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F88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/>
        <w:jc w:val="center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铜陵市金大地上东花园周边四条道路工程（经三路）项目</w:t>
      </w:r>
    </w:p>
    <w:p w14:paraId="024BC6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2570" w:firstLineChars="800"/>
        <w:jc w:val="both"/>
        <w:textAlignment w:val="auto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中标候选人公示 </w:t>
      </w:r>
    </w:p>
    <w:tbl>
      <w:tblPr>
        <w:tblStyle w:val="4"/>
        <w:tblpPr w:vertAnchor="text" w:tblpX="-758"/>
        <w:tblW w:w="9933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2"/>
        <w:gridCol w:w="2583"/>
        <w:gridCol w:w="342"/>
        <w:gridCol w:w="2241"/>
        <w:gridCol w:w="204"/>
        <w:gridCol w:w="2381"/>
      </w:tblGrid>
      <w:tr w14:paraId="4303E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661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775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2C7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SHHY-2026-0317001 </w:t>
            </w:r>
          </w:p>
        </w:tc>
      </w:tr>
      <w:tr w14:paraId="4095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EBE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7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11B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铜陵市金大地上东花园周边四条道路工程（经三路）项目（一标段）</w:t>
            </w:r>
          </w:p>
        </w:tc>
      </w:tr>
      <w:tr w14:paraId="1FE6A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4BB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招标人</w:t>
            </w:r>
          </w:p>
        </w:tc>
        <w:tc>
          <w:tcPr>
            <w:tcW w:w="77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541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铜陵育秀植物园有限公司</w:t>
            </w:r>
          </w:p>
        </w:tc>
      </w:tr>
      <w:tr w14:paraId="7781F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DEF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（受理异议人）联系方式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45E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工</w:t>
            </w:r>
          </w:p>
          <w:p w14:paraId="6CF4A3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0562-2888818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B51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招标人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8CB8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铜陵市铜官区北京中路975号</w:t>
            </w:r>
          </w:p>
        </w:tc>
      </w:tr>
      <w:tr w14:paraId="11DA04B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E3C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控制价（元）</w:t>
            </w:r>
          </w:p>
        </w:tc>
        <w:tc>
          <w:tcPr>
            <w:tcW w:w="77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1EE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  <w:u w:val="none"/>
                <w:lang w:val="en-US" w:eastAsia="zh-CN"/>
              </w:rPr>
              <w:t>661551.69</w:t>
            </w:r>
          </w:p>
        </w:tc>
      </w:tr>
      <w:tr w14:paraId="3B692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C36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开标时间</w:t>
            </w:r>
          </w:p>
        </w:tc>
        <w:tc>
          <w:tcPr>
            <w:tcW w:w="77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FD3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2026年4月10日09时30分</w:t>
            </w:r>
          </w:p>
        </w:tc>
      </w:tr>
      <w:tr w14:paraId="79902EF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D3E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排序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6F7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第一中标候选人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E61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第二中标候选人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A37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第三中标候选人</w:t>
            </w:r>
          </w:p>
        </w:tc>
      </w:tr>
      <w:tr w14:paraId="08A28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91A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83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安徽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lang w:val="en-US" w:eastAsia="zh-CN"/>
              </w:rPr>
              <w:t>中禄建设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工程有限公司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620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71D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07E4949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DC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企业资质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FD9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市政公用工程施工总承包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贰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级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9C5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830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154B403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DC4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投标价（元）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9A2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lang w:val="en-US" w:eastAsia="zh-CN"/>
              </w:rPr>
              <w:t>600821.18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F62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B00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106E05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74A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工期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19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60日历天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6C9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A8C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02B8E82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6B9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经理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39C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胡伟 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C91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302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2718FF2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A95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项目经理资格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D93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市政公用工程二级注册</w:t>
            </w:r>
          </w:p>
          <w:p w14:paraId="4A9A26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建造师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C02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36D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5E9E8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54D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项目经理注册编号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74B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皖23420182021376081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0D1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5B7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6F182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55C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质量标准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B99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273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36B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1A3EF8A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0F5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公示时间</w:t>
            </w:r>
          </w:p>
        </w:tc>
        <w:tc>
          <w:tcPr>
            <w:tcW w:w="77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AA5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2026-4-10至2026-4-15</w:t>
            </w:r>
          </w:p>
        </w:tc>
      </w:tr>
      <w:tr w14:paraId="34EF6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AD8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评标被否决单位及原因</w:t>
            </w:r>
          </w:p>
        </w:tc>
        <w:tc>
          <w:tcPr>
            <w:tcW w:w="77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A76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铜陵大鑫观达建筑工程有限公司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安徽铜宜建筑工程有限公司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资格预审未通过。</w:t>
            </w:r>
          </w:p>
        </w:tc>
      </w:tr>
      <w:tr w14:paraId="093F913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61C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提出异议的</w:t>
            </w:r>
          </w:p>
          <w:p w14:paraId="303BD8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渠道和方式</w:t>
            </w:r>
          </w:p>
          <w:p w14:paraId="539727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7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100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28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一、若投标人对上述结果有异议，应在公示期内向招标人或招标代理机构提出书面异议，代理机构联系人：章工，联系电话：</w:t>
            </w:r>
            <w:r>
              <w:rPr>
                <w:rFonts w:hint="eastAsia"/>
                <w:lang w:val="en-US" w:eastAsia="zh-CN"/>
              </w:rPr>
              <w:t>13965206358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招标人及代理机构将在3日内答复。</w:t>
            </w:r>
          </w:p>
          <w:p w14:paraId="1CAB4B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28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二、若投标人对异议答复不认可的，可于收到答复的10日内向主管部门提出书面投诉，未在公示期内向招标人提出异议的投诉不予受理。</w:t>
            </w:r>
          </w:p>
        </w:tc>
      </w:tr>
      <w:tr w14:paraId="7B268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9E2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7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62E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</w:tr>
      <w:tr w14:paraId="7183D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874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代理机构</w:t>
            </w:r>
          </w:p>
        </w:tc>
        <w:tc>
          <w:tcPr>
            <w:tcW w:w="775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E268D">
            <w:pPr>
              <w:widowControl/>
              <w:shd w:val="clear" w:color="auto" w:fill="F9FDFE"/>
              <w:spacing w:line="360" w:lineRule="auto"/>
              <w:ind w:firstLine="2160" w:firstLineChars="9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上海沪谊工程造价咨询有限公司</w:t>
            </w:r>
          </w:p>
        </w:tc>
      </w:tr>
      <w:tr w14:paraId="4645A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2AA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代理机构联系人</w:t>
            </w:r>
          </w:p>
        </w:tc>
        <w:tc>
          <w:tcPr>
            <w:tcW w:w="7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29F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章工13965206358</w:t>
            </w:r>
          </w:p>
        </w:tc>
      </w:tr>
      <w:tr w14:paraId="40E85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AD6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招标代理联系地址</w:t>
            </w:r>
          </w:p>
        </w:tc>
        <w:tc>
          <w:tcPr>
            <w:tcW w:w="7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1D5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铜陵市铜官区西湖镇翠湖一路东市大道老狮子山区政府院内一楼</w:t>
            </w:r>
          </w:p>
        </w:tc>
      </w:tr>
    </w:tbl>
    <w:p w14:paraId="413C79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/>
        <w:jc w:val="center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铜陵市金大地上东花园周边四条道路工程（经三路）项目</w:t>
      </w:r>
    </w:p>
    <w:p w14:paraId="407E1E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2570" w:firstLineChars="800"/>
        <w:jc w:val="both"/>
        <w:textAlignment w:val="auto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中标候选人公示 </w:t>
      </w:r>
    </w:p>
    <w:tbl>
      <w:tblPr>
        <w:tblStyle w:val="4"/>
        <w:tblpPr w:vertAnchor="text" w:tblpX="-758"/>
        <w:tblW w:w="9933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2"/>
        <w:gridCol w:w="2583"/>
        <w:gridCol w:w="342"/>
        <w:gridCol w:w="2241"/>
        <w:gridCol w:w="204"/>
        <w:gridCol w:w="2381"/>
      </w:tblGrid>
      <w:tr w14:paraId="12ADD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C76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775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2B1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SHHY-2026-031700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576EC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85F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7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0F0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铜陵市金大地上东花园周边四条道路工程（经三路）项目（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标段）</w:t>
            </w:r>
          </w:p>
        </w:tc>
      </w:tr>
      <w:tr w14:paraId="3EAE3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988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招标人</w:t>
            </w:r>
          </w:p>
        </w:tc>
        <w:tc>
          <w:tcPr>
            <w:tcW w:w="77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CCD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铜陵育秀植物园有限公司</w:t>
            </w:r>
          </w:p>
        </w:tc>
      </w:tr>
      <w:tr w14:paraId="1538F8C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644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（受理异议人）联系方式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A19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工</w:t>
            </w:r>
          </w:p>
          <w:p w14:paraId="24681D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0562-2888818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CF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招标人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A78C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铜陵市铜官区北京中路975号</w:t>
            </w:r>
          </w:p>
        </w:tc>
      </w:tr>
      <w:tr w14:paraId="303E6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4DA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控制价（元）</w:t>
            </w:r>
          </w:p>
        </w:tc>
        <w:tc>
          <w:tcPr>
            <w:tcW w:w="77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B8B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758549.34</w:t>
            </w:r>
          </w:p>
        </w:tc>
      </w:tr>
      <w:tr w14:paraId="5AD8700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15C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开标时间</w:t>
            </w:r>
          </w:p>
        </w:tc>
        <w:tc>
          <w:tcPr>
            <w:tcW w:w="77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CCA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2026年4月10日09时30分</w:t>
            </w:r>
          </w:p>
        </w:tc>
      </w:tr>
      <w:tr w14:paraId="68579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CD9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排序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3B4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第一中标候选人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610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第二中标候选人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966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第三中标候选人</w:t>
            </w:r>
          </w:p>
        </w:tc>
      </w:tr>
      <w:tr w14:paraId="5543EB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7BF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B0B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安徽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lang w:val="en-US" w:eastAsia="zh-CN"/>
              </w:rPr>
              <w:t>启工建设集团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有限公司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55D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7BC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1FD58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B9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企业资质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481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市政公用工程施工总承包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贰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级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99C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CB2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55DA8B4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2A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投标价（元）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4AB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lang w:val="en-US" w:eastAsia="zh-CN"/>
              </w:rPr>
              <w:t>598071.3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1BD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EA6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45E12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652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工期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E65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0日历天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B12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9FE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5031A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0D9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经理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6B1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B71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562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27CFF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DB0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项目经理资格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F9A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AFF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A54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02A08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9B4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项目经理注册编号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80E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346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119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3B9BB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AAD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质量标准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077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5CB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A8F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22F0AFC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A2C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公示时间</w:t>
            </w:r>
          </w:p>
        </w:tc>
        <w:tc>
          <w:tcPr>
            <w:tcW w:w="77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CC3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2026-4-10至2026-4-15</w:t>
            </w:r>
          </w:p>
        </w:tc>
      </w:tr>
      <w:tr w14:paraId="6CB9D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422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评标被否决单位及原因</w:t>
            </w:r>
          </w:p>
        </w:tc>
        <w:tc>
          <w:tcPr>
            <w:tcW w:w="77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233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04A4D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2C2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提出异议的</w:t>
            </w:r>
          </w:p>
          <w:p w14:paraId="361B1F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渠道和方式</w:t>
            </w:r>
          </w:p>
          <w:p w14:paraId="731387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7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44D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28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一、若投标人对上述结果有异议，应在公示期内向招标人或招标代理机构提出书面异议，代理机构联系人：章工，联系电话：</w:t>
            </w:r>
            <w:r>
              <w:rPr>
                <w:rFonts w:hint="eastAsia"/>
                <w:lang w:val="en-US" w:eastAsia="zh-CN"/>
              </w:rPr>
              <w:t>13965206358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招标人及代理机构将在3日内答复。</w:t>
            </w:r>
          </w:p>
          <w:p w14:paraId="2868F9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28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二、若投标人对异议答复不认可的，可于收到答复的10日内向主管部门提出书面投诉，未在公示期内向招标人提出异议的投诉不予受理。</w:t>
            </w:r>
          </w:p>
        </w:tc>
      </w:tr>
      <w:tr w14:paraId="401D3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7C7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7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2C2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</w:tr>
      <w:tr w14:paraId="4A5F5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4B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代理机构</w:t>
            </w:r>
          </w:p>
        </w:tc>
        <w:tc>
          <w:tcPr>
            <w:tcW w:w="775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4180D">
            <w:pPr>
              <w:widowControl/>
              <w:shd w:val="clear" w:color="auto" w:fill="F9FDFE"/>
              <w:spacing w:line="360" w:lineRule="auto"/>
              <w:ind w:firstLine="2160" w:firstLineChars="9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上海沪谊工程造价咨询有限公司</w:t>
            </w:r>
          </w:p>
        </w:tc>
      </w:tr>
      <w:tr w14:paraId="0158622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FE8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代理机构联系人</w:t>
            </w:r>
          </w:p>
        </w:tc>
        <w:tc>
          <w:tcPr>
            <w:tcW w:w="7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5C9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章工13965206358</w:t>
            </w:r>
          </w:p>
        </w:tc>
      </w:tr>
      <w:tr w14:paraId="5688B76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DEB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招标代理联系地址</w:t>
            </w:r>
          </w:p>
        </w:tc>
        <w:tc>
          <w:tcPr>
            <w:tcW w:w="7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016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铜陵市铜官区西湖镇翠湖一路东市大道老狮子山区政府院内一楼</w:t>
            </w:r>
          </w:p>
        </w:tc>
      </w:tr>
    </w:tbl>
    <w:p w14:paraId="778ECB6E">
      <w:pPr>
        <w:jc w:val="both"/>
        <w:rPr>
          <w:rFonts w:hint="default" w:ascii="宋体" w:hAnsi="宋体" w:cs="宋体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040" w:right="1800" w:bottom="12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YjMzMjUzNDk1OGRiNDhmYzY3MWI5ODRmMzRkYzQifQ=="/>
  </w:docVars>
  <w:rsids>
    <w:rsidRoot w:val="00000000"/>
    <w:rsid w:val="01371E96"/>
    <w:rsid w:val="05DA3908"/>
    <w:rsid w:val="06426774"/>
    <w:rsid w:val="090B6EED"/>
    <w:rsid w:val="0CAE3659"/>
    <w:rsid w:val="0D6E7AA1"/>
    <w:rsid w:val="0DF16F4E"/>
    <w:rsid w:val="0E226C60"/>
    <w:rsid w:val="0FA352F0"/>
    <w:rsid w:val="101553E0"/>
    <w:rsid w:val="12B9358C"/>
    <w:rsid w:val="12EB76E3"/>
    <w:rsid w:val="151E65FF"/>
    <w:rsid w:val="16554514"/>
    <w:rsid w:val="170C56CE"/>
    <w:rsid w:val="17696D80"/>
    <w:rsid w:val="184E3A2E"/>
    <w:rsid w:val="18AF6E3F"/>
    <w:rsid w:val="1C8059CB"/>
    <w:rsid w:val="1E5F3E8A"/>
    <w:rsid w:val="21D36C38"/>
    <w:rsid w:val="21F7445F"/>
    <w:rsid w:val="22036A2D"/>
    <w:rsid w:val="25CB5FB5"/>
    <w:rsid w:val="26E94817"/>
    <w:rsid w:val="273273EE"/>
    <w:rsid w:val="2C3F5266"/>
    <w:rsid w:val="3971774D"/>
    <w:rsid w:val="39AE6EBF"/>
    <w:rsid w:val="3C7C5835"/>
    <w:rsid w:val="3D7B2EC4"/>
    <w:rsid w:val="409D230A"/>
    <w:rsid w:val="40FC2A7B"/>
    <w:rsid w:val="424D0659"/>
    <w:rsid w:val="42EA4D2C"/>
    <w:rsid w:val="44574A9B"/>
    <w:rsid w:val="44ED3F4E"/>
    <w:rsid w:val="45835B1B"/>
    <w:rsid w:val="48522182"/>
    <w:rsid w:val="492241B4"/>
    <w:rsid w:val="4A7114A2"/>
    <w:rsid w:val="4AB867B1"/>
    <w:rsid w:val="4C9640D2"/>
    <w:rsid w:val="4E131C82"/>
    <w:rsid w:val="4E13306F"/>
    <w:rsid w:val="4F9A64A8"/>
    <w:rsid w:val="52E2387D"/>
    <w:rsid w:val="533E5F54"/>
    <w:rsid w:val="57DA30C9"/>
    <w:rsid w:val="58703A27"/>
    <w:rsid w:val="5D8D5309"/>
    <w:rsid w:val="5E0934C7"/>
    <w:rsid w:val="5FDC6467"/>
    <w:rsid w:val="62360079"/>
    <w:rsid w:val="65725586"/>
    <w:rsid w:val="664D70A1"/>
    <w:rsid w:val="675D2159"/>
    <w:rsid w:val="67EC75A9"/>
    <w:rsid w:val="69423436"/>
    <w:rsid w:val="6CF8677D"/>
    <w:rsid w:val="734939BC"/>
    <w:rsid w:val="75B13D77"/>
    <w:rsid w:val="77015EB4"/>
    <w:rsid w:val="78691D9D"/>
    <w:rsid w:val="79611AF2"/>
    <w:rsid w:val="7BD91F50"/>
    <w:rsid w:val="7C1F2F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20"/>
      <w:jc w:val="both"/>
    </w:pPr>
    <w:rPr>
      <w:rFonts w:hint="eastAsia" w:ascii="Arial Unicode MS" w:hAnsi="Arial Unicode MS" w:eastAsia="Times New Roman" w:cs="Arial Unicode MS"/>
      <w:color w:val="000000"/>
      <w:lang w:val="en-US" w:eastAsia="zh-CN" w:bidi="ar-SA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1008</Words>
  <Characters>1201</Characters>
  <Lines>0</Lines>
  <Paragraphs>0</Paragraphs>
  <TotalTime>1</TotalTime>
  <ScaleCrop>false</ScaleCrop>
  <LinksUpToDate>false</LinksUpToDate>
  <CharactersWithSpaces>1208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86138</dc:creator>
  <cp:lastModifiedBy>yskm</cp:lastModifiedBy>
  <cp:lastPrinted>2026-04-10T08:56:13Z</cp:lastPrinted>
  <dcterms:modified xsi:type="dcterms:W3CDTF">2026-04-10T08:56:25Z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86C15BE1DCF24511AF3059C925147DE0_13</vt:lpwstr>
  </property>
  <property fmtid="{D5CDD505-2E9C-101B-9397-08002B2CF9AE}" pid="4" name="KSOTemplateDocerSaveRecord">
    <vt:lpwstr>eyJoZGlkIjoiMTQ1OTVmZmNhNmZkNTIxYjcwZWIyYzI3MDhlMjM4YzQiLCJ1c2VySWQiOiI0MTc5MDg1OTEifQ==</vt:lpwstr>
  </property>
</Properties>
</file>